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D968C" w14:textId="77777777" w:rsidR="00375E30" w:rsidRPr="001E3FAD" w:rsidRDefault="00375E3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4C51D46" w14:textId="77777777" w:rsidR="001E3FAD" w:rsidRPr="001E3FAD" w:rsidRDefault="00350E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60288" behindDoc="1" locked="0" layoutInCell="1" allowOverlap="1" wp14:anchorId="753AA977" wp14:editId="66841EB5">
            <wp:simplePos x="0" y="0"/>
            <wp:positionH relativeFrom="column">
              <wp:posOffset>-4445</wp:posOffset>
            </wp:positionH>
            <wp:positionV relativeFrom="paragraph">
              <wp:posOffset>205105</wp:posOffset>
            </wp:positionV>
            <wp:extent cx="342900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80" y="21344"/>
                <wp:lineTo x="21480" y="0"/>
                <wp:lineTo x="0" y="0"/>
              </wp:wrapPolygon>
            </wp:wrapTight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0EAE9" w14:textId="77777777" w:rsidR="00D60E84" w:rsidRPr="00350E69" w:rsidRDefault="001E3FAD" w:rsidP="001E3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E69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drawing>
          <wp:anchor distT="0" distB="0" distL="114300" distR="114300" simplePos="0" relativeHeight="251658240" behindDoc="1" locked="0" layoutInCell="1" allowOverlap="1" wp14:anchorId="759AF5EB" wp14:editId="54D9355A">
            <wp:simplePos x="0" y="0"/>
            <wp:positionH relativeFrom="column">
              <wp:posOffset>-3846830</wp:posOffset>
            </wp:positionH>
            <wp:positionV relativeFrom="paragraph">
              <wp:posOffset>1200785</wp:posOffset>
            </wp:positionV>
            <wp:extent cx="6766560" cy="5791200"/>
            <wp:effectExtent l="0" t="0" r="0" b="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A9B" w:rsidRPr="00350E69">
        <w:rPr>
          <w:rFonts w:ascii="Times New Roman" w:hAnsi="Times New Roman" w:cs="Times New Roman"/>
          <w:b/>
          <w:sz w:val="28"/>
          <w:szCs w:val="28"/>
        </w:rPr>
        <w:t>Замърсяването на околната среда е не само предателство на човечеството, но и измяна на всички останали живи същества на земята! „</w:t>
      </w:r>
    </w:p>
    <w:p w14:paraId="2340B660" w14:textId="77777777" w:rsidR="001E3FAD" w:rsidRPr="001E3FAD" w:rsidRDefault="001E3FAD" w:rsidP="00641A9B">
      <w:pPr>
        <w:rPr>
          <w:rFonts w:ascii="Times New Roman" w:hAnsi="Times New Roman" w:cs="Times New Roman"/>
          <w:sz w:val="28"/>
          <w:szCs w:val="28"/>
        </w:rPr>
      </w:pPr>
    </w:p>
    <w:p w14:paraId="04A15087" w14:textId="77777777" w:rsidR="00641A9B" w:rsidRPr="001E3FAD" w:rsidRDefault="00641A9B" w:rsidP="001E3FAD">
      <w:pPr>
        <w:jc w:val="center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„Природата е неизчерпаемо устойчива, ако се погрижим за нея. Наша универсална отговорност е да предадем здравословна земя на бъдещите поколения“</w:t>
      </w:r>
    </w:p>
    <w:p w14:paraId="3B9B01BE" w14:textId="77777777" w:rsidR="001E3FAD" w:rsidRPr="001E3FAD" w:rsidRDefault="001E3FAD" w:rsidP="001E3FA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9EA06D" w14:textId="77777777" w:rsidR="001E3FAD" w:rsidRPr="001E3FAD" w:rsidRDefault="001E3FAD" w:rsidP="001E3FA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7D5D9A" w14:textId="77777777" w:rsidR="00641A9B" w:rsidRPr="001E3FAD" w:rsidRDefault="00EB757C" w:rsidP="001E3FAD">
      <w:pPr>
        <w:jc w:val="center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„Всички ние сме отговорни за грижата за света и няма по-добро време от предстоящия ден на Земята, за да подмладим душата си.“</w:t>
      </w:r>
    </w:p>
    <w:p w14:paraId="287C94EB" w14:textId="77777777" w:rsidR="001E3FAD" w:rsidRPr="001E3FAD" w:rsidRDefault="001E3FAD" w:rsidP="001E3FAD">
      <w:pPr>
        <w:tabs>
          <w:tab w:val="left" w:pos="7890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ab/>
      </w:r>
    </w:p>
    <w:p w14:paraId="4E69C925" w14:textId="77777777" w:rsidR="001E3FAD" w:rsidRPr="001E3FAD" w:rsidRDefault="001E3FAD" w:rsidP="001E3FAD">
      <w:pPr>
        <w:tabs>
          <w:tab w:val="left" w:pos="789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14:paraId="4B567F1C" w14:textId="77777777" w:rsidR="00641A9B" w:rsidRPr="001E3FAD" w:rsidRDefault="00641A9B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 xml:space="preserve">Земята и почвата са ограничени, </w:t>
      </w:r>
      <w:proofErr w:type="spellStart"/>
      <w:r w:rsidRPr="001E3FAD">
        <w:rPr>
          <w:rFonts w:ascii="Times New Roman" w:hAnsi="Times New Roman" w:cs="Times New Roman"/>
          <w:sz w:val="28"/>
          <w:szCs w:val="28"/>
        </w:rPr>
        <w:t>невъзобновяеми</w:t>
      </w:r>
      <w:proofErr w:type="spellEnd"/>
      <w:r w:rsidRPr="001E3FAD">
        <w:rPr>
          <w:rFonts w:ascii="Times New Roman" w:hAnsi="Times New Roman" w:cs="Times New Roman"/>
          <w:sz w:val="28"/>
          <w:szCs w:val="28"/>
        </w:rPr>
        <w:t xml:space="preserve"> ресурси, които продължават да деградират, което намалява способността им да функционират и да предоставят услуги. Отглеждането на хранителни култури, производството на биомаса и биогориво, улавянето на въглерод, поддържането на биологичното разнообразие на почвата, филтрирането на водата и цикълът на хранителните вещества, както и осигуряването на суровини са под засилващ се натиск. Природното и археологическото наследство на почвата също е застрашено.</w:t>
      </w:r>
      <w:r w:rsidR="00EB757C" w:rsidRPr="001E3F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5739E0" w14:textId="77777777" w:rsidR="001E3FAD" w:rsidRPr="001E3FAD" w:rsidRDefault="001E3FAD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D542503" w14:textId="77777777" w:rsidR="001E3FAD" w:rsidRPr="001E3FAD" w:rsidRDefault="001E3FAD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01CA760" w14:textId="77777777" w:rsidR="001E3FAD" w:rsidRPr="001E3FAD" w:rsidRDefault="001E3FAD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64DEC0F" w14:textId="77777777" w:rsidR="001E3FAD" w:rsidRPr="001E3FAD" w:rsidRDefault="001E3FAD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59264" behindDoc="1" locked="0" layoutInCell="1" allowOverlap="1" wp14:anchorId="2BE096A3" wp14:editId="61FFB5FE">
            <wp:simplePos x="0" y="0"/>
            <wp:positionH relativeFrom="column">
              <wp:posOffset>-690245</wp:posOffset>
            </wp:positionH>
            <wp:positionV relativeFrom="paragraph">
              <wp:posOffset>90805</wp:posOffset>
            </wp:positionV>
            <wp:extent cx="971550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176" y="21381"/>
                <wp:lineTo x="21176" y="0"/>
                <wp:lineTo x="0" y="0"/>
              </wp:wrapPolygon>
            </wp:wrapTight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5E1A7" w14:textId="77777777" w:rsidR="00EB757C" w:rsidRPr="001E3FAD" w:rsidRDefault="00EB757C" w:rsidP="001E3F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FAD">
        <w:rPr>
          <w:rFonts w:ascii="Times New Roman" w:hAnsi="Times New Roman" w:cs="Times New Roman"/>
          <w:b/>
          <w:sz w:val="28"/>
          <w:szCs w:val="28"/>
        </w:rPr>
        <w:t>Какво можем да направим ние, нашите приятели, нашата общност за да запазим природата, такава каквато я познаваме?</w:t>
      </w:r>
    </w:p>
    <w:p w14:paraId="7D8E9436" w14:textId="77777777" w:rsidR="001E3FAD" w:rsidRPr="001E3FAD" w:rsidRDefault="001E3FAD" w:rsidP="00EB757C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1D8E5EF" w14:textId="77777777" w:rsidR="00EB757C" w:rsidRPr="001E3FAD" w:rsidRDefault="00EB757C" w:rsidP="00EB757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E3FAD">
        <w:rPr>
          <w:rFonts w:ascii="Times New Roman" w:hAnsi="Times New Roman" w:cs="Times New Roman"/>
          <w:b/>
          <w:sz w:val="28"/>
          <w:szCs w:val="28"/>
        </w:rPr>
        <w:t>Много, повече от това, всичко, като започнем пр</w:t>
      </w:r>
      <w:r w:rsidR="00666181">
        <w:rPr>
          <w:rFonts w:ascii="Times New Roman" w:hAnsi="Times New Roman" w:cs="Times New Roman"/>
          <w:b/>
          <w:sz w:val="28"/>
          <w:szCs w:val="28"/>
        </w:rPr>
        <w:t xml:space="preserve">омяната от собственото си аз и </w:t>
      </w:r>
      <w:r w:rsidRPr="001E3FAD">
        <w:rPr>
          <w:rFonts w:ascii="Times New Roman" w:hAnsi="Times New Roman" w:cs="Times New Roman"/>
          <w:b/>
          <w:sz w:val="28"/>
          <w:szCs w:val="28"/>
        </w:rPr>
        <w:t xml:space="preserve"> се превърнем в местни агенти за положителна промяна!</w:t>
      </w:r>
    </w:p>
    <w:p w14:paraId="58F9E7A7" w14:textId="77777777" w:rsidR="007D3823" w:rsidRPr="001E3FAD" w:rsidRDefault="00882328" w:rsidP="00EB7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79646" w:themeColor="accent6"/>
          <w:lang w:eastAsia="bg-BG"/>
        </w:rPr>
        <w:drawing>
          <wp:anchor distT="0" distB="0" distL="114300" distR="114300" simplePos="0" relativeHeight="251662336" behindDoc="1" locked="0" layoutInCell="1" allowOverlap="1" wp14:anchorId="29F5B5C1" wp14:editId="524A76D8">
            <wp:simplePos x="0" y="0"/>
            <wp:positionH relativeFrom="column">
              <wp:posOffset>-156845</wp:posOffset>
            </wp:positionH>
            <wp:positionV relativeFrom="paragraph">
              <wp:posOffset>266065</wp:posOffset>
            </wp:positionV>
            <wp:extent cx="5837555" cy="4810125"/>
            <wp:effectExtent l="0" t="0" r="0" b="0"/>
            <wp:wrapNone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8C5BE" w14:textId="77777777" w:rsidR="00EB757C" w:rsidRPr="001E3FAD" w:rsidRDefault="00950067" w:rsidP="00EB757C">
      <w:pPr>
        <w:rPr>
          <w:rFonts w:ascii="Times New Roman" w:hAnsi="Times New Roman" w:cs="Times New Roman"/>
          <w:b/>
          <w:sz w:val="28"/>
          <w:szCs w:val="28"/>
        </w:rPr>
      </w:pPr>
      <w:r w:rsidRPr="001E3FAD">
        <w:rPr>
          <w:rFonts w:ascii="Times New Roman" w:hAnsi="Times New Roman" w:cs="Times New Roman"/>
          <w:b/>
          <w:sz w:val="28"/>
          <w:szCs w:val="28"/>
        </w:rPr>
        <w:t>Какво да направим:</w:t>
      </w:r>
    </w:p>
    <w:p w14:paraId="4B06B5DB" w14:textId="77777777" w:rsidR="00963AFB" w:rsidRPr="001E3FAD" w:rsidRDefault="001E3FAD" w:rsidP="001E3FAD">
      <w:pPr>
        <w:pStyle w:val="1"/>
        <w:rPr>
          <w:rFonts w:ascii="Times New Roman" w:hAnsi="Times New Roman" w:cs="Times New Roman"/>
          <w:color w:val="E36C0A" w:themeColor="accent6" w:themeShade="BF"/>
        </w:rPr>
      </w:pPr>
      <w:r w:rsidRPr="001E3FAD">
        <w:rPr>
          <w:rFonts w:ascii="Times New Roman" w:hAnsi="Times New Roman" w:cs="Times New Roman"/>
          <w:color w:val="E36C0A" w:themeColor="accent6" w:themeShade="BF"/>
        </w:rPr>
        <w:t>Дарявайте старите дрехи</w:t>
      </w:r>
    </w:p>
    <w:p w14:paraId="5B7B765D" w14:textId="77777777" w:rsidR="00963AFB" w:rsidRPr="001E3FAD" w:rsidRDefault="00963AFB" w:rsidP="001E3FA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Не изхвърляйте износените дрехи и вещи. Можем да ги предадем, да ги дарим на местна благотворителна организация.</w:t>
      </w:r>
    </w:p>
    <w:p w14:paraId="2A78A587" w14:textId="77777777" w:rsidR="00963AFB" w:rsidRPr="001E3FAD" w:rsidRDefault="001E3FAD" w:rsidP="001E3FAD">
      <w:pPr>
        <w:pStyle w:val="1"/>
        <w:rPr>
          <w:rFonts w:ascii="Times New Roman" w:hAnsi="Times New Roman" w:cs="Times New Roman"/>
          <w:color w:val="E36C0A" w:themeColor="accent6" w:themeShade="BF"/>
        </w:rPr>
      </w:pPr>
      <w:r w:rsidRPr="001E3FAD">
        <w:rPr>
          <w:rFonts w:ascii="Times New Roman" w:hAnsi="Times New Roman" w:cs="Times New Roman"/>
          <w:color w:val="E36C0A" w:themeColor="accent6" w:themeShade="BF"/>
        </w:rPr>
        <w:t xml:space="preserve">Подкрепа за икономиката на споделянето </w:t>
      </w:r>
    </w:p>
    <w:p w14:paraId="7172FA6A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Определението в Уикипедия гласи: „Икономиката на споделянето се основава на споделянето на неизползвани активи, както м</w:t>
      </w:r>
      <w:r w:rsidR="003F78DD">
        <w:rPr>
          <w:rFonts w:ascii="Times New Roman" w:hAnsi="Times New Roman" w:cs="Times New Roman"/>
          <w:sz w:val="28"/>
          <w:szCs w:val="28"/>
        </w:rPr>
        <w:t>атериални, така и нематериални.</w:t>
      </w:r>
      <w:r w:rsidRPr="001E3FAD">
        <w:rPr>
          <w:rFonts w:ascii="Times New Roman" w:hAnsi="Times New Roman" w:cs="Times New Roman"/>
          <w:sz w:val="28"/>
          <w:szCs w:val="28"/>
        </w:rPr>
        <w:t>Въпреки че това често е спорна тема, в някои случаи подкрепата за икономиката на споделянето може да спаси околната среда.</w:t>
      </w:r>
    </w:p>
    <w:p w14:paraId="62FDB48F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Вземете читателска карта, използвайте обществен транспорт, пътувайте с кола съвместно с други пътници.</w:t>
      </w:r>
    </w:p>
    <w:p w14:paraId="3A04BC20" w14:textId="77777777" w:rsidR="00963AFB" w:rsidRPr="001E3FAD" w:rsidRDefault="001E3FAD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1E3FA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Използвайте по-малко хартия това опазва горите и околната среда</w:t>
      </w:r>
    </w:p>
    <w:p w14:paraId="62B1D9DC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Опитайте се да намалите потреблението на хартия или да използвате рециклирана хартия. Това важи и за офис работата; въпреки че рециклираната хартия е с жълт цвят, тя изпълнява предназначението си. Когато печатате или пишете на хартия, използвайте максимално пространството и печатайте от двете страни.</w:t>
      </w:r>
      <w:r w:rsidR="001E3FAD" w:rsidRPr="001E3FAD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Ако е възможно, се стремете да използвате по-малко тоалетна хартия.</w:t>
      </w:r>
    </w:p>
    <w:p w14:paraId="5BFFBCA3" w14:textId="77777777" w:rsidR="00963AFB" w:rsidRPr="001E3FAD" w:rsidRDefault="00882328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anchor distT="0" distB="0" distL="114300" distR="114300" simplePos="0" relativeHeight="251663360" behindDoc="1" locked="0" layoutInCell="1" allowOverlap="1" wp14:anchorId="0DBE0C1F" wp14:editId="4EE3B7F5">
            <wp:simplePos x="0" y="0"/>
            <wp:positionH relativeFrom="column">
              <wp:posOffset>-614045</wp:posOffset>
            </wp:positionH>
            <wp:positionV relativeFrom="paragraph">
              <wp:posOffset>-1006475</wp:posOffset>
            </wp:positionV>
            <wp:extent cx="7124700" cy="8210550"/>
            <wp:effectExtent l="0" t="0" r="0" b="0"/>
            <wp:wrapNone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821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FAD" w:rsidRPr="001E3FA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Използване на подходящи опаковки</w:t>
      </w:r>
    </w:p>
    <w:p w14:paraId="7CF4B2BF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Сложете закуската в кутия, която може да се мие или да се използва многократно.</w:t>
      </w:r>
    </w:p>
    <w:p w14:paraId="527A3B0D" w14:textId="77777777" w:rsidR="00963AFB" w:rsidRPr="001E3FAD" w:rsidRDefault="001E3FAD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Pr="001E3FA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купувайте ненужни дрехи</w:t>
      </w:r>
    </w:p>
    <w:p w14:paraId="363850B1" w14:textId="77777777" w:rsidR="00963AFB" w:rsidRPr="001E3FAD" w:rsidRDefault="00963AFB" w:rsidP="003F78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Повечето хора обичат да си купуват дрехи. Но дали е необходимо да имате много от тях? Имаме пълни гардероби, но често носим само няколко любими неща.</w:t>
      </w:r>
      <w:r w:rsidR="001E3FAD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Вместо да купувате няколко евтини дрехи, наблегнете на качеството и инвестирайте в 1 качествена дреха.</w:t>
      </w:r>
      <w:r w:rsidR="001E3FAD">
        <w:rPr>
          <w:rFonts w:ascii="Times New Roman" w:hAnsi="Times New Roman" w:cs="Times New Roman"/>
          <w:sz w:val="28"/>
          <w:szCs w:val="28"/>
        </w:rPr>
        <w:t>Т</w:t>
      </w:r>
      <w:r w:rsidRPr="001E3FAD">
        <w:rPr>
          <w:rFonts w:ascii="Times New Roman" w:hAnsi="Times New Roman" w:cs="Times New Roman"/>
          <w:sz w:val="28"/>
          <w:szCs w:val="28"/>
        </w:rPr>
        <w:t>я ще служи за определена цел, ще ви доставя удоволствие, ще я носите и ще сте сигурни, че е направена при добри условия. Фокусирайте се върху качествени материали, например органичен памук, екологични материали.</w:t>
      </w:r>
    </w:p>
    <w:p w14:paraId="297C7084" w14:textId="77777777" w:rsidR="00950067" w:rsidRPr="001E3FAD" w:rsidRDefault="004715B0" w:rsidP="00963AFB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Д</w:t>
      </w:r>
      <w:r w:rsidR="001E3FAD" w:rsidRPr="001E3FA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а използвате собствена чаша за кафе</w:t>
      </w:r>
    </w:p>
    <w:p w14:paraId="25F5461B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Обичате ли да вземате сутрешното си кафе със себе си на път за работа? Вземете си своя лична</w:t>
      </w:r>
      <w:r w:rsidR="003F78DD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чаша. Така намалявате използването на картонени или пластмасови чаши, което е благоприятен ефект за околната среда.</w:t>
      </w:r>
    </w:p>
    <w:p w14:paraId="4D8F3E98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В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ече имате стъклена бутилка за пиене?</w:t>
      </w:r>
    </w:p>
    <w:p w14:paraId="0B611D52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Стъклените бутилки за пиене са не само висококачествени и по-екологични, но и най-добрият избор от гледна точка на здравето. Носете и използвайте собствена стъклена бутилка за пиене. Разбира се, термосът или друга бутилка за многократна употреба ще е също толкова подходяща.</w:t>
      </w:r>
    </w:p>
    <w:p w14:paraId="27AE8CEF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К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упуване на храни без опаковки, това щади околната среда</w:t>
      </w:r>
    </w:p>
    <w:p w14:paraId="6E6184DD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Като имате предвид концепцията за нулеви отпадъци, купувайте храна без опаковки. Ако това не е възможно някъде, то поне с минимално количество опаковки.</w:t>
      </w:r>
      <w:r w:rsidR="004715B0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Съществуват магазини без опаковки с качествени продукти, които можете да посещавате за редовното си пазаруване.</w:t>
      </w:r>
    </w:p>
    <w:p w14:paraId="2E32FC89" w14:textId="77777777" w:rsid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</w:p>
    <w:p w14:paraId="750EDD1F" w14:textId="77777777" w:rsidR="003F78DD" w:rsidRDefault="003F78DD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</w:p>
    <w:p w14:paraId="5645E7CB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П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азарувайте със собствена чанта и опазвайте околната среда</w:t>
      </w:r>
    </w:p>
    <w:p w14:paraId="52DA4890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Е, ако отидете в магазин без опаковки… Не забравяйте собствената си чанта!</w:t>
      </w:r>
    </w:p>
    <w:p w14:paraId="1B1E92C8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З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аменете обикновените крушки с </w:t>
      </w:r>
      <w:proofErr w:type="spellStart"/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led</w:t>
      </w:r>
      <w:proofErr w:type="spellEnd"/>
      <w:r w:rsidR="00882328">
        <w:rPr>
          <w:rFonts w:ascii="Times New Roman" w:eastAsiaTheme="majorEastAsia" w:hAnsi="Times New Roman" w:cs="Times New Roman"/>
          <w:b/>
          <w:bCs/>
          <w:noProof/>
          <w:color w:val="F79646" w:themeColor="accent6"/>
          <w:sz w:val="28"/>
          <w:szCs w:val="28"/>
          <w:lang w:eastAsia="bg-BG"/>
        </w:rPr>
        <w:drawing>
          <wp:anchor distT="0" distB="0" distL="114300" distR="114300" simplePos="0" relativeHeight="251664384" behindDoc="1" locked="0" layoutInCell="1" allowOverlap="1" wp14:anchorId="111522C6" wp14:editId="72E3C790">
            <wp:simplePos x="0" y="0"/>
            <wp:positionH relativeFrom="column">
              <wp:posOffset>-4445</wp:posOffset>
            </wp:positionH>
            <wp:positionV relativeFrom="paragraph">
              <wp:posOffset>231775</wp:posOffset>
            </wp:positionV>
            <wp:extent cx="5834380" cy="4816475"/>
            <wp:effectExtent l="0" t="0" r="0" b="0"/>
            <wp:wrapNone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1CDA8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 xml:space="preserve">Заменете обикновените крушки със </w:t>
      </w:r>
      <w:proofErr w:type="spellStart"/>
      <w:r w:rsidRPr="001E3FAD">
        <w:rPr>
          <w:rFonts w:ascii="Times New Roman" w:hAnsi="Times New Roman" w:cs="Times New Roman"/>
          <w:sz w:val="28"/>
          <w:szCs w:val="28"/>
        </w:rPr>
        <w:t>светодиодни</w:t>
      </w:r>
      <w:proofErr w:type="spellEnd"/>
      <w:r w:rsidRPr="001E3FAD">
        <w:rPr>
          <w:rFonts w:ascii="Times New Roman" w:hAnsi="Times New Roman" w:cs="Times New Roman"/>
          <w:sz w:val="28"/>
          <w:szCs w:val="28"/>
        </w:rPr>
        <w:t xml:space="preserve"> LED крушки. Така пестите много пари за сметка за електроенергия и разбира се помагате за намаляване на въглеродните емисии и за опазване на околната среда.</w:t>
      </w:r>
    </w:p>
    <w:p w14:paraId="1D6B9F6B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отоплявайте излишно това опазва околната среда</w:t>
      </w:r>
    </w:p>
    <w:p w14:paraId="44CF893D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През зимата се обличайте малко повече, покривайте се с повече одеяла и не отоплявайте</w:t>
      </w:r>
      <w:r w:rsidR="003F78DD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излишно.</w:t>
      </w:r>
    </w:p>
    <w:p w14:paraId="68D0B9EE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П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одкрепа за местните производители</w:t>
      </w:r>
    </w:p>
    <w:p w14:paraId="2A79D852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Купувайте местни стоки и ги подкрепяйте бъдещото им производство.</w:t>
      </w:r>
    </w:p>
    <w:p w14:paraId="1F6C9B1B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купувайте ново, поправете счупеното</w:t>
      </w:r>
    </w:p>
    <w:p w14:paraId="24872211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Ако е възможно, вземете употребяван продукт, а не нов. Телевизорът ви е повреден? Опитайте се първо да го поправите преди да отидете в магазин и да купите нов.</w:t>
      </w:r>
    </w:p>
    <w:p w14:paraId="6F32B60C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нвестирайте в качество</w:t>
      </w:r>
    </w:p>
    <w:p w14:paraId="077EDC54" w14:textId="77777777" w:rsidR="00950067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1E3FAD">
        <w:rPr>
          <w:rFonts w:ascii="Times New Roman" w:hAnsi="Times New Roman" w:cs="Times New Roman"/>
          <w:sz w:val="28"/>
          <w:szCs w:val="28"/>
        </w:rPr>
        <w:t>Качеството на първо място. Това важи за всичко. Тази инвестиция ще ви се върне и ще спомогне за опазването на околната среда. Инвестирайте в качествени неща – те ще ви служат дълго време.</w:t>
      </w:r>
    </w:p>
    <w:p w14:paraId="28D740A2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използвайте ненужни уреди</w:t>
      </w:r>
    </w:p>
    <w:p w14:paraId="64D75094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Типичен пример е сушилня за дрехи. По-скоро окачете прането си на слънце, завивките си на перваза на прозореца или дрехите си на обикновена сушилня. Ако разбира се имате условия за това.</w:t>
      </w:r>
    </w:p>
    <w:p w14:paraId="333B33C7" w14:textId="77777777" w:rsidR="003F78DD" w:rsidRDefault="003F78DD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</w:p>
    <w:p w14:paraId="013E365C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>В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земате душ вместо вана</w:t>
      </w:r>
    </w:p>
    <w:p w14:paraId="4AB80B76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Като ограничавате потреблението на вода, вие също така защитавате природата и опазвате околната среда. Вземете кратък душ вместо вана.</w:t>
      </w:r>
    </w:p>
    <w:p w14:paraId="119C95DF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Когато миете зъбите си, намокрете четката за зъби, спрете водата, измийте зъбите си зъбите и отново пуснете водата. Освен, че пестите вода с това спестявате и пари!</w:t>
      </w:r>
    </w:p>
    <w:p w14:paraId="3F2E4F73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апълнете пералната машина до горе</w:t>
      </w:r>
      <w:r w:rsidR="00882328">
        <w:rPr>
          <w:rFonts w:ascii="Times New Roman" w:eastAsiaTheme="majorEastAsia" w:hAnsi="Times New Roman" w:cs="Times New Roman"/>
          <w:b/>
          <w:bCs/>
          <w:noProof/>
          <w:color w:val="F79646" w:themeColor="accent6"/>
          <w:sz w:val="28"/>
          <w:szCs w:val="28"/>
          <w:lang w:eastAsia="bg-BG"/>
        </w:rPr>
        <w:drawing>
          <wp:anchor distT="0" distB="0" distL="114300" distR="114300" simplePos="0" relativeHeight="251665408" behindDoc="1" locked="0" layoutInCell="1" allowOverlap="1" wp14:anchorId="276BE403" wp14:editId="711714F0">
            <wp:simplePos x="0" y="0"/>
            <wp:positionH relativeFrom="column">
              <wp:posOffset>-4445</wp:posOffset>
            </wp:positionH>
            <wp:positionV relativeFrom="paragraph">
              <wp:posOffset>238125</wp:posOffset>
            </wp:positionV>
            <wp:extent cx="5834380" cy="4816475"/>
            <wp:effectExtent l="0" t="0" r="0" b="0"/>
            <wp:wrapNone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AB488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Преди да включите пералнята си, се уверете, че тя е добре напълнена, а не само наполовина.</w:t>
      </w:r>
    </w:p>
    <w:p w14:paraId="25DCC9BB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зберете градски транспорт или велосипед вместо кола</w:t>
      </w:r>
    </w:p>
    <w:p w14:paraId="2233DC62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Пътувайте до работа с обществен транспорт или велосипед.Така не само ще подобрите здравето си, но и ще помогнете за опазването на планетата.</w:t>
      </w:r>
    </w:p>
    <w:p w14:paraId="3A9A6016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К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упувайте устойчиви продукти</w:t>
      </w:r>
    </w:p>
    <w:p w14:paraId="4F650694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Устойчиви продукти = защита на хората и околната среда.</w:t>
      </w:r>
    </w:p>
    <w:p w14:paraId="71BA4CC1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зползвайте акумулаторни батерии и опазвайте околната среда</w:t>
      </w:r>
    </w:p>
    <w:p w14:paraId="131F8506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Дистанционно управление на телевизора, радио, будилник, стенен часовник. Батериите обикновено са необходими навсякъде.</w:t>
      </w:r>
      <w:r w:rsidR="004715B0">
        <w:rPr>
          <w:rFonts w:ascii="Times New Roman" w:hAnsi="Times New Roman" w:cs="Times New Roman"/>
          <w:sz w:val="28"/>
          <w:szCs w:val="28"/>
        </w:rPr>
        <w:t xml:space="preserve"> </w:t>
      </w:r>
      <w:r w:rsidRPr="001E3FAD">
        <w:rPr>
          <w:rFonts w:ascii="Times New Roman" w:hAnsi="Times New Roman" w:cs="Times New Roman"/>
          <w:sz w:val="28"/>
          <w:szCs w:val="28"/>
        </w:rPr>
        <w:t>Използвайте акумулаторни батерии вместо обикновени.</w:t>
      </w:r>
    </w:p>
    <w:p w14:paraId="3B3EE2DD" w14:textId="77777777" w:rsidR="00963AFB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збягвайте пластмаси за еднократна употреба</w:t>
      </w:r>
    </w:p>
    <w:p w14:paraId="76920E26" w14:textId="77777777" w:rsidR="00963AFB" w:rsidRPr="001E3FAD" w:rsidRDefault="00963AFB" w:rsidP="003F78D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1E3FAD">
        <w:rPr>
          <w:rFonts w:ascii="Times New Roman" w:hAnsi="Times New Roman" w:cs="Times New Roman"/>
          <w:sz w:val="28"/>
          <w:szCs w:val="28"/>
        </w:rPr>
        <w:t>Избягвайте, доколкото е възможно, пластмасови изделия с еднократна употреба, като чаши, сламки, бутилки от PET, пластмасови торбички или кутии за храна.</w:t>
      </w:r>
    </w:p>
    <w:p w14:paraId="5C35CE26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Използвайте възобновяема енергия</w:t>
      </w:r>
      <w:r w:rsidR="003F78D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</w:p>
    <w:p w14:paraId="17327BDF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Купувайте </w:t>
      </w:r>
      <w:proofErr w:type="spellStart"/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енергийноефективни</w:t>
      </w:r>
      <w:proofErr w:type="spellEnd"/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уреди</w:t>
      </w:r>
      <w:r w:rsidR="003F78DD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</w:p>
    <w:p w14:paraId="06C6DB5A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 xml:space="preserve">Изключвайте телевизорите, видео и аудио системите и компютрите, когато не ги използвате. </w:t>
      </w:r>
    </w:p>
    <w:p w14:paraId="15D9CE29" w14:textId="77777777" w:rsidR="00950067" w:rsidRPr="004715B0" w:rsidRDefault="00882328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noProof/>
          <w:color w:val="F79646" w:themeColor="accent6"/>
          <w:sz w:val="28"/>
          <w:szCs w:val="28"/>
          <w:lang w:eastAsia="bg-BG"/>
        </w:rPr>
        <w:drawing>
          <wp:anchor distT="0" distB="0" distL="114300" distR="114300" simplePos="0" relativeHeight="251666432" behindDoc="1" locked="0" layoutInCell="1" allowOverlap="1" wp14:anchorId="1D8B30D4" wp14:editId="7FDCEF62">
            <wp:simplePos x="0" y="0"/>
            <wp:positionH relativeFrom="column">
              <wp:posOffset>-4445</wp:posOffset>
            </wp:positionH>
            <wp:positionV relativeFrom="paragraph">
              <wp:posOffset>324485</wp:posOffset>
            </wp:positionV>
            <wp:extent cx="5834380" cy="4816475"/>
            <wp:effectExtent l="0" t="0" r="0" b="0"/>
            <wp:wrapNone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Включвайте пералнята или миялната машина, само когато можете да ползвате пълния им капацитет. Не използвайте сушилнята. </w:t>
      </w:r>
    </w:p>
    <w:p w14:paraId="5FC6B2CA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Не оставяйте вратата на хладилника отворена по-дълго време от необходимото. </w:t>
      </w:r>
    </w:p>
    <w:p w14:paraId="64C5DC8D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По възможност не поставяйте печката и хладилника един до друг. </w:t>
      </w:r>
    </w:p>
    <w:p w14:paraId="15AB0004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Когато се придвижвате на къси разстояния, ходете пеша! Използвайте колело за близки разстояния и пазаруване. За по-дълги разстояния използвайте обществения транспорт. </w:t>
      </w:r>
    </w:p>
    <w:p w14:paraId="5C2C576B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Спирайте водата когато си сапунисвате косата или тялото. </w:t>
      </w:r>
    </w:p>
    <w:p w14:paraId="2C228607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Дарявайте ненужните дрехи, вещи, мебели. </w:t>
      </w:r>
    </w:p>
    <w:p w14:paraId="437C926F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Включвайте се в акции за почистване. Не замърсявайте. </w:t>
      </w:r>
    </w:p>
    <w:p w14:paraId="1D0A88A3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Събирайте разделно отпадъците. </w:t>
      </w:r>
    </w:p>
    <w:p w14:paraId="3828A6AA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Рециклирайте. </w:t>
      </w:r>
    </w:p>
    <w:p w14:paraId="0A8E8C3F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Засадете дърво. </w:t>
      </w:r>
    </w:p>
    <w:p w14:paraId="19A7011D" w14:textId="77777777" w:rsidR="004715B0" w:rsidRDefault="002366DF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Ограничете месото поне за ден 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два от седмицата.</w:t>
      </w:r>
    </w:p>
    <w:p w14:paraId="36E2802A" w14:textId="77777777" w:rsidR="00950067" w:rsidRPr="004715B0" w:rsidRDefault="00950067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ab/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 </w:t>
      </w:r>
      <w:r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Един ден в седмицата яжте само плодове и зеленчуци. Бъдете вегетарианци за един ден. Така не само ще имате по-слаба фигура, но и ще допринесете за опазването на природата. За обработката само на 0,50 кг телешко меса, са нужни хиляди литри вода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14:paraId="2A5BA1CD" w14:textId="77777777" w:rsidR="004715B0" w:rsidRDefault="00950067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Използвайте по-малко хартиени кърпи.</w:t>
      </w:r>
    </w:p>
    <w:p w14:paraId="185B0772" w14:textId="77777777" w:rsidR="00950067" w:rsidRPr="004715B0" w:rsidRDefault="00950067" w:rsidP="00C921AF">
      <w:pPr>
        <w:ind w:firstLine="708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Човек използва средно по 6 хартиени кърпички на ден и до 2200 годишно. Представете си колко използва цялото население на планетат</w:t>
      </w:r>
      <w:r w:rsidRPr="00C921AF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а</w:t>
      </w:r>
      <w:r w:rsidRPr="00C921AF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!</w:t>
      </w:r>
    </w:p>
    <w:p w14:paraId="77396F4F" w14:textId="77777777" w:rsidR="00C921AF" w:rsidRDefault="00950067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ab/>
        <w:t xml:space="preserve"> </w:t>
      </w:r>
    </w:p>
    <w:p w14:paraId="7170342A" w14:textId="77777777" w:rsidR="00C921AF" w:rsidRDefault="00C921AF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</w:p>
    <w:p w14:paraId="788E22DE" w14:textId="77777777" w:rsidR="004715B0" w:rsidRDefault="00950067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lastRenderedPageBreak/>
        <w:t xml:space="preserve">Рециклирайте стъкло. </w:t>
      </w:r>
    </w:p>
    <w:p w14:paraId="7FDCA956" w14:textId="77777777" w:rsidR="00950067" w:rsidRPr="004715B0" w:rsidRDefault="00882328" w:rsidP="00C921AF">
      <w:pPr>
        <w:ind w:firstLine="708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noProof/>
          <w:color w:val="F79646" w:themeColor="accent6"/>
          <w:sz w:val="28"/>
          <w:szCs w:val="28"/>
          <w:lang w:eastAsia="bg-BG"/>
        </w:rPr>
        <w:drawing>
          <wp:anchor distT="0" distB="0" distL="114300" distR="114300" simplePos="0" relativeHeight="251667456" behindDoc="1" locked="0" layoutInCell="1" allowOverlap="1" wp14:anchorId="59D86F8C" wp14:editId="5F3C2BE5">
            <wp:simplePos x="0" y="0"/>
            <wp:positionH relativeFrom="column">
              <wp:posOffset>-71120</wp:posOffset>
            </wp:positionH>
            <wp:positionV relativeFrom="paragraph">
              <wp:posOffset>-189865</wp:posOffset>
            </wp:positionV>
            <wp:extent cx="5834380" cy="4816475"/>
            <wp:effectExtent l="0" t="0" r="0" b="0"/>
            <wp:wrapNone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067"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Рециклирането на стъкло ще </w:t>
      </w:r>
      <w:r w:rsid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помогне за намаляване с 20 % на </w:t>
      </w:r>
      <w:r w:rsidR="00C921AF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з</w:t>
      </w:r>
      <w:r w:rsidR="00950067"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амърсяването на въздуха и с 50% на замърсяването на водата. Нерециклирането стъкло се разгражда за милиони години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14:paraId="4F5950D6" w14:textId="77777777" w:rsid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Намерете алтернатива на опаковъчната хартия.</w:t>
      </w:r>
    </w:p>
    <w:p w14:paraId="307F00AD" w14:textId="77777777" w:rsidR="00950067" w:rsidRPr="004715B0" w:rsidRDefault="00950067" w:rsidP="00950067">
      <w:pP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ab/>
      </w:r>
      <w:r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Дайте воля на въображението си. Опаковайте един подарък със стар вестник, карта или някоя рисунка. Така не само ще помогнете за опазването на природата, но и подаръците ви ще бъдат уникални!</w:t>
      </w:r>
    </w:p>
    <w:p w14:paraId="1349CC02" w14:textId="77777777" w:rsid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Не използвайте бутилирана вода.</w:t>
      </w:r>
    </w:p>
    <w:p w14:paraId="1124366E" w14:textId="77777777" w:rsidR="00950067" w:rsidRPr="004715B0" w:rsidRDefault="00950067" w:rsidP="00C921AF">
      <w:pPr>
        <w:ind w:firstLine="708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Почти 90% от пластмасовите бутилки не се рециклират. Вместо това стоят в земята, а разграждането им отнема хиляди години. Купете си филтър, който пречиства водата или бутилка за многократна употреба.</w:t>
      </w:r>
    </w:p>
    <w:p w14:paraId="3548DB4D" w14:textId="77777777" w:rsidR="00950067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Използвайте и двете страни на листа при писане. </w:t>
      </w:r>
    </w:p>
    <w:p w14:paraId="4711DB6F" w14:textId="77777777" w:rsidR="00950067" w:rsidRPr="004715B0" w:rsidRDefault="00950067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Ограничете употребата на съдове и вещи за еднократно ползване. </w:t>
      </w:r>
    </w:p>
    <w:p w14:paraId="131C0F96" w14:textId="77777777" w:rsidR="00950067" w:rsidRPr="004715B0" w:rsidRDefault="004715B0" w:rsidP="00950067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 xml:space="preserve"> 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Събирайте дъждовна вода в контейнер за поливане.</w:t>
      </w:r>
    </w:p>
    <w:p w14:paraId="368EB44D" w14:textId="77777777"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изхвърляйте отпадъци в природата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14:paraId="1BA7BA67" w14:textId="77777777"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палете огън не необозначени за това места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14:paraId="0CA6BF63" w14:textId="77777777"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А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ко сте на пикник съберете всички отпадъци и ги изхвърлете като се върнете в контейнери или кофи за боклук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14:paraId="7408F4C1" w14:textId="77777777"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разрушавайте природата, не чупете от  нейните скалните. пещерни  и други образувания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14:paraId="16A28E5F" w14:textId="77777777"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дълбайте кората на дърветата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14:paraId="753C8888" w14:textId="77777777"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драскайте по природните образувания и културните паметници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14:paraId="2E4EC830" w14:textId="77777777"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чупете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14:paraId="1F6299CE" w14:textId="77777777" w:rsidR="00950067" w:rsidRPr="004715B0" w:rsidRDefault="004715B0" w:rsidP="004715B0">
      <w:pP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Н</w:t>
      </w:r>
      <w:r w:rsidR="00950067" w:rsidRPr="004715B0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е вземайте нищо от културните паметници-то не е  ваше</w:t>
      </w:r>
      <w:r w:rsidR="00C921AF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28"/>
          <w:szCs w:val="28"/>
        </w:rPr>
        <w:t>.</w:t>
      </w:r>
    </w:p>
    <w:p w14:paraId="24B32870" w14:textId="77777777" w:rsidR="00950067" w:rsidRPr="001E3FAD" w:rsidRDefault="00950067" w:rsidP="0095006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2317CC" w14:textId="77777777" w:rsidR="00950067" w:rsidRPr="001E3FAD" w:rsidRDefault="00950067" w:rsidP="00963AF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554AF0C" w14:textId="77777777" w:rsidR="00963AFB" w:rsidRPr="001E3FAD" w:rsidRDefault="00963AFB" w:rsidP="00963A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E3FAD">
        <w:rPr>
          <w:rFonts w:ascii="Times New Roman" w:hAnsi="Times New Roman" w:cs="Times New Roman"/>
          <w:b/>
          <w:bCs/>
          <w:sz w:val="28"/>
          <w:szCs w:val="28"/>
        </w:rPr>
        <w:t>ДОПЪЛНИТЕЛНИ СЪВЕТИ ЗА ОПАЗВАНЕ НА ОКОЛНАТА СРЕДА</w:t>
      </w:r>
    </w:p>
    <w:p w14:paraId="5CCC3334" w14:textId="77777777" w:rsidR="00963AFB" w:rsidRPr="001E3FAD" w:rsidRDefault="00963AFB" w:rsidP="00963AFB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компостиране,</w:t>
      </w:r>
    </w:p>
    <w:p w14:paraId="20D5358C" w14:textId="77777777" w:rsidR="00963AFB" w:rsidRPr="001E3FAD" w:rsidRDefault="00963AFB" w:rsidP="00963AFB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>да купуваме само това, което действително използваме,</w:t>
      </w:r>
    </w:p>
    <w:p w14:paraId="2E7405AA" w14:textId="77777777" w:rsidR="00963AFB" w:rsidRPr="001E3FAD" w:rsidRDefault="00882328" w:rsidP="00963AFB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drawing>
          <wp:anchor distT="0" distB="0" distL="114300" distR="114300" simplePos="0" relativeHeight="251668480" behindDoc="1" locked="0" layoutInCell="1" allowOverlap="1" wp14:anchorId="226CC876" wp14:editId="4253094B">
            <wp:simplePos x="0" y="0"/>
            <wp:positionH relativeFrom="column">
              <wp:posOffset>4634230</wp:posOffset>
            </wp:positionH>
            <wp:positionV relativeFrom="paragraph">
              <wp:posOffset>574675</wp:posOffset>
            </wp:positionV>
            <wp:extent cx="1600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FB" w:rsidRPr="001E3FAD">
        <w:rPr>
          <w:rFonts w:ascii="Times New Roman" w:hAnsi="Times New Roman" w:cs="Times New Roman"/>
          <w:sz w:val="28"/>
          <w:szCs w:val="28"/>
        </w:rPr>
        <w:t>добро съхранение, така че да не изхвърляме ненужни вещи, като например храна,</w:t>
      </w:r>
    </w:p>
    <w:p w14:paraId="340A2160" w14:textId="77777777" w:rsidR="004715B0" w:rsidRDefault="00963AFB" w:rsidP="004715B0">
      <w:pPr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1E3FAD">
        <w:rPr>
          <w:rFonts w:ascii="Times New Roman" w:hAnsi="Times New Roman" w:cs="Times New Roman"/>
          <w:sz w:val="28"/>
          <w:szCs w:val="28"/>
        </w:rPr>
        <w:t xml:space="preserve">карайте колело вместо електрически </w:t>
      </w:r>
      <w:proofErr w:type="spellStart"/>
      <w:r w:rsidRPr="001E3FAD">
        <w:rPr>
          <w:rFonts w:ascii="Times New Roman" w:hAnsi="Times New Roman" w:cs="Times New Roman"/>
          <w:sz w:val="28"/>
          <w:szCs w:val="28"/>
        </w:rPr>
        <w:t>велотренажор</w:t>
      </w:r>
      <w:proofErr w:type="spellEnd"/>
    </w:p>
    <w:p w14:paraId="03AF38D2" w14:textId="77777777" w:rsidR="004715B0" w:rsidRDefault="004715B0" w:rsidP="004715B0">
      <w:pPr>
        <w:rPr>
          <w:rFonts w:ascii="Times New Roman" w:hAnsi="Times New Roman" w:cs="Times New Roman"/>
          <w:b/>
          <w:sz w:val="28"/>
          <w:szCs w:val="28"/>
        </w:rPr>
      </w:pPr>
    </w:p>
    <w:p w14:paraId="742374B4" w14:textId="77777777" w:rsidR="004715B0" w:rsidRDefault="004715B0" w:rsidP="004715B0">
      <w:pPr>
        <w:rPr>
          <w:rFonts w:ascii="Times New Roman" w:hAnsi="Times New Roman" w:cs="Times New Roman"/>
          <w:b/>
          <w:sz w:val="28"/>
          <w:szCs w:val="28"/>
        </w:rPr>
      </w:pPr>
    </w:p>
    <w:p w14:paraId="0F4101DF" w14:textId="77777777" w:rsidR="00963AFB" w:rsidRDefault="00963AFB" w:rsidP="00350E69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4715B0">
        <w:rPr>
          <w:rFonts w:ascii="Times New Roman" w:hAnsi="Times New Roman" w:cs="Times New Roman"/>
          <w:b/>
          <w:sz w:val="28"/>
          <w:szCs w:val="28"/>
        </w:rPr>
        <w:t>Ако всеки от нас приложи поне няколко от тези неща в ежедневието си, в крайна сметка може да направи огромна промяна към по-добро</w:t>
      </w:r>
      <w:r w:rsidR="00350E69">
        <w:rPr>
          <w:rFonts w:ascii="Times New Roman" w:hAnsi="Times New Roman" w:cs="Times New Roman"/>
          <w:b/>
          <w:sz w:val="28"/>
          <w:szCs w:val="28"/>
        </w:rPr>
        <w:t>, спасяването на планетата</w:t>
      </w:r>
      <w:r w:rsidRPr="004715B0">
        <w:rPr>
          <w:rFonts w:ascii="Times New Roman" w:hAnsi="Times New Roman" w:cs="Times New Roman"/>
          <w:b/>
          <w:sz w:val="28"/>
          <w:szCs w:val="28"/>
        </w:rPr>
        <w:t>.</w:t>
      </w:r>
    </w:p>
    <w:p w14:paraId="4BF191D1" w14:textId="77777777" w:rsidR="004715B0" w:rsidRPr="004715B0" w:rsidRDefault="004715B0" w:rsidP="004715B0">
      <w:pPr>
        <w:rPr>
          <w:rFonts w:ascii="Times New Roman" w:hAnsi="Times New Roman" w:cs="Times New Roman"/>
          <w:b/>
          <w:sz w:val="28"/>
          <w:szCs w:val="28"/>
        </w:rPr>
      </w:pPr>
    </w:p>
    <w:p w14:paraId="0D73D58C" w14:textId="446D299B" w:rsidR="00963AFB" w:rsidRPr="001E3FAD" w:rsidRDefault="00DE04AD" w:rsidP="00350E69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58240" behindDoc="1" locked="0" layoutInCell="1" allowOverlap="1" wp14:anchorId="06986574" wp14:editId="3953E1A9">
            <wp:simplePos x="0" y="0"/>
            <wp:positionH relativeFrom="column">
              <wp:posOffset>1910080</wp:posOffset>
            </wp:positionH>
            <wp:positionV relativeFrom="paragraph">
              <wp:posOffset>744220</wp:posOffset>
            </wp:positionV>
            <wp:extent cx="1933575" cy="2305685"/>
            <wp:effectExtent l="0" t="0" r="9525" b="0"/>
            <wp:wrapNone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AFB" w:rsidRPr="004715B0">
        <w:rPr>
          <w:rFonts w:ascii="Times New Roman" w:hAnsi="Times New Roman" w:cs="Times New Roman"/>
          <w:b/>
          <w:sz w:val="28"/>
          <w:szCs w:val="28"/>
        </w:rPr>
        <w:t>Така ще опазим природата, околната среда и нашата планета, а освен това тези промени ще ни помогнат да спестим пари. Така че това е ситуация, от която печелят всички</w:t>
      </w:r>
      <w:r w:rsidR="00963AFB" w:rsidRPr="001E3FAD">
        <w:rPr>
          <w:rFonts w:ascii="Times New Roman" w:hAnsi="Times New Roman" w:cs="Times New Roman"/>
          <w:sz w:val="28"/>
          <w:szCs w:val="28"/>
        </w:rPr>
        <w:t>!</w:t>
      </w:r>
    </w:p>
    <w:p w14:paraId="2FD40E70" w14:textId="1D864E0E" w:rsidR="00963AFB" w:rsidRPr="001E3FAD" w:rsidRDefault="00963AFB">
      <w:pPr>
        <w:rPr>
          <w:rFonts w:ascii="Times New Roman" w:hAnsi="Times New Roman" w:cs="Times New Roman"/>
          <w:sz w:val="28"/>
          <w:szCs w:val="28"/>
        </w:rPr>
      </w:pPr>
    </w:p>
    <w:sectPr w:rsidR="00963AFB" w:rsidRPr="001E3FAD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E4682" w14:textId="77777777" w:rsidR="007D3964" w:rsidRDefault="007D3964" w:rsidP="00375E30">
      <w:pPr>
        <w:spacing w:after="0" w:line="240" w:lineRule="auto"/>
      </w:pPr>
      <w:r>
        <w:separator/>
      </w:r>
    </w:p>
  </w:endnote>
  <w:endnote w:type="continuationSeparator" w:id="0">
    <w:p w14:paraId="76F1266F" w14:textId="77777777" w:rsidR="007D3964" w:rsidRDefault="007D3964" w:rsidP="00375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B822F" w14:textId="77777777" w:rsidR="00375E30" w:rsidRPr="00375E30" w:rsidRDefault="00375E30" w:rsidP="00375E30">
    <w:pPr>
      <w:tabs>
        <w:tab w:val="right" w:pos="9027"/>
      </w:tabs>
      <w:spacing w:after="0" w:line="240" w:lineRule="auto"/>
      <w:jc w:val="center"/>
      <w:rPr>
        <w:rFonts w:ascii="Times New Roman" w:eastAsia="Calibri" w:hAnsi="Times New Roman" w:cs="Times New Roman"/>
        <w:noProof/>
        <w:lang w:eastAsia="bg-BG"/>
      </w:rPr>
    </w:pPr>
    <w:r>
      <w:tab/>
    </w:r>
    <w:r w:rsidRPr="00375E30">
      <w:rPr>
        <w:rFonts w:ascii="Times New Roman" w:eastAsia="Calibri" w:hAnsi="Times New Roman" w:cs="Times New Roman"/>
        <w:noProof/>
        <w:lang w:eastAsia="bg-BG"/>
      </w:rPr>
      <w:t xml:space="preserve">Проект  „Младежи за промяна“, Договор №.: 2022-1-BG01-KA154-YOU-000054445 по Програма „Еразъм+“,  Ключова дейност 1 „Образователна мобилност на граждани“, сектор „Младежи“, </w:t>
    </w:r>
    <w:r w:rsidRPr="00375E30">
      <w:rPr>
        <w:rFonts w:ascii="Times New Roman" w:eastAsia="Calibri" w:hAnsi="Times New Roman" w:cs="Times New Roman"/>
        <w:noProof/>
        <w:lang w:val="en-US" w:eastAsia="bg-BG"/>
      </w:rPr>
      <w:t xml:space="preserve"> </w:t>
    </w:r>
    <w:r w:rsidRPr="00375E30">
      <w:rPr>
        <w:rFonts w:ascii="Times New Roman" w:eastAsia="Calibri" w:hAnsi="Times New Roman" w:cs="Times New Roman"/>
        <w:noProof/>
        <w:lang w:eastAsia="bg-BG"/>
      </w:rPr>
      <w:t>финансиран от Европейски съюз. Съдържанието на документа е отговорност единствено на сдружение „Център за развитие Монтанезиум“ и по никакъв начин не отразява позицията и не е отговорност на Европейската комисия“</w:t>
    </w:r>
  </w:p>
  <w:p w14:paraId="695E304B" w14:textId="77777777" w:rsidR="00375E30" w:rsidRDefault="00375E30" w:rsidP="00375E30">
    <w:pPr>
      <w:pStyle w:val="a7"/>
      <w:tabs>
        <w:tab w:val="clear" w:pos="4536"/>
        <w:tab w:val="clear" w:pos="9072"/>
        <w:tab w:val="left" w:pos="21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3D88F" w14:textId="77777777" w:rsidR="007D3964" w:rsidRDefault="007D3964" w:rsidP="00375E30">
      <w:pPr>
        <w:spacing w:after="0" w:line="240" w:lineRule="auto"/>
      </w:pPr>
      <w:r>
        <w:separator/>
      </w:r>
    </w:p>
  </w:footnote>
  <w:footnote w:type="continuationSeparator" w:id="0">
    <w:p w14:paraId="62AF126C" w14:textId="77777777" w:rsidR="007D3964" w:rsidRDefault="007D3964" w:rsidP="00375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3A014" w14:textId="77777777" w:rsidR="00375E30" w:rsidRDefault="00375E30">
    <w:pPr>
      <w:pStyle w:val="a5"/>
    </w:pPr>
    <w:r>
      <w:rPr>
        <w:noProof/>
        <w:lang w:eastAsia="bg-BG"/>
      </w:rPr>
      <w:drawing>
        <wp:anchor distT="0" distB="0" distL="114300" distR="114300" simplePos="0" relativeHeight="251658240" behindDoc="1" locked="0" layoutInCell="1" allowOverlap="1" wp14:anchorId="4B77BF1A" wp14:editId="4BEB2F8C">
          <wp:simplePos x="0" y="0"/>
          <wp:positionH relativeFrom="column">
            <wp:posOffset>-414020</wp:posOffset>
          </wp:positionH>
          <wp:positionV relativeFrom="paragraph">
            <wp:posOffset>-211455</wp:posOffset>
          </wp:positionV>
          <wp:extent cx="6651625" cy="688975"/>
          <wp:effectExtent l="0" t="0" r="0" b="0"/>
          <wp:wrapTight wrapText="bothSides">
            <wp:wrapPolygon edited="0">
              <wp:start x="0" y="0"/>
              <wp:lineTo x="0" y="20903"/>
              <wp:lineTo x="21528" y="20903"/>
              <wp:lineTo x="21528" y="0"/>
              <wp:lineTo x="0" y="0"/>
            </wp:wrapPolygon>
          </wp:wrapTight>
          <wp:docPr id="3" name="Картина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162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9pt;height:9pt" o:bullet="t">
        <v:imagedata r:id="rId1" o:title="BD14794_"/>
      </v:shape>
    </w:pict>
  </w:numPicBullet>
  <w:abstractNum w:abstractNumId="0" w15:restartNumberingAfterBreak="0">
    <w:nsid w:val="02E13187"/>
    <w:multiLevelType w:val="multilevel"/>
    <w:tmpl w:val="69B81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5F2D70"/>
    <w:multiLevelType w:val="multilevel"/>
    <w:tmpl w:val="DF00C22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324A77"/>
    <w:multiLevelType w:val="multilevel"/>
    <w:tmpl w:val="D90ACC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17675B"/>
    <w:multiLevelType w:val="multilevel"/>
    <w:tmpl w:val="C5DADDC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EB1CF3"/>
    <w:multiLevelType w:val="multilevel"/>
    <w:tmpl w:val="7C0676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7B369E"/>
    <w:multiLevelType w:val="multilevel"/>
    <w:tmpl w:val="15165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597879"/>
    <w:multiLevelType w:val="multilevel"/>
    <w:tmpl w:val="22046CA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CF0DB3"/>
    <w:multiLevelType w:val="multilevel"/>
    <w:tmpl w:val="86BA368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2A5440"/>
    <w:multiLevelType w:val="multilevel"/>
    <w:tmpl w:val="B5D6869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1A5278"/>
    <w:multiLevelType w:val="multilevel"/>
    <w:tmpl w:val="FF20F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8457D3"/>
    <w:multiLevelType w:val="multilevel"/>
    <w:tmpl w:val="231A1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005A44"/>
    <w:multiLevelType w:val="multilevel"/>
    <w:tmpl w:val="5C86E2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804605"/>
    <w:multiLevelType w:val="multilevel"/>
    <w:tmpl w:val="D53CF3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A46E37"/>
    <w:multiLevelType w:val="multilevel"/>
    <w:tmpl w:val="EE329E5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CF7965"/>
    <w:multiLevelType w:val="multilevel"/>
    <w:tmpl w:val="F496C0B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243277"/>
    <w:multiLevelType w:val="multilevel"/>
    <w:tmpl w:val="5F56CFE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703D41"/>
    <w:multiLevelType w:val="multilevel"/>
    <w:tmpl w:val="29A886C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5E32BD"/>
    <w:multiLevelType w:val="hybridMultilevel"/>
    <w:tmpl w:val="4EC8DB5C"/>
    <w:lvl w:ilvl="0" w:tplc="F23EC2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CE6DB9"/>
    <w:multiLevelType w:val="multilevel"/>
    <w:tmpl w:val="438A62A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71B55BE"/>
    <w:multiLevelType w:val="multilevel"/>
    <w:tmpl w:val="3C8E8F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43668D"/>
    <w:multiLevelType w:val="multilevel"/>
    <w:tmpl w:val="E4A4FAB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54C2C65"/>
    <w:multiLevelType w:val="multilevel"/>
    <w:tmpl w:val="CDBE73A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6E40FE"/>
    <w:multiLevelType w:val="multilevel"/>
    <w:tmpl w:val="0B620B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6A0A9E"/>
    <w:multiLevelType w:val="multilevel"/>
    <w:tmpl w:val="1B3080A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896B35"/>
    <w:multiLevelType w:val="multilevel"/>
    <w:tmpl w:val="62AA90E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1628269">
    <w:abstractNumId w:val="17"/>
  </w:num>
  <w:num w:numId="2" w16cid:durableId="1983847682">
    <w:abstractNumId w:val="10"/>
  </w:num>
  <w:num w:numId="3" w16cid:durableId="638264810">
    <w:abstractNumId w:val="5"/>
  </w:num>
  <w:num w:numId="4" w16cid:durableId="1728531320">
    <w:abstractNumId w:val="9"/>
  </w:num>
  <w:num w:numId="5" w16cid:durableId="2000575470">
    <w:abstractNumId w:val="11"/>
  </w:num>
  <w:num w:numId="6" w16cid:durableId="316883709">
    <w:abstractNumId w:val="19"/>
  </w:num>
  <w:num w:numId="7" w16cid:durableId="465658486">
    <w:abstractNumId w:val="12"/>
  </w:num>
  <w:num w:numId="8" w16cid:durableId="675620486">
    <w:abstractNumId w:val="22"/>
  </w:num>
  <w:num w:numId="9" w16cid:durableId="288244995">
    <w:abstractNumId w:val="2"/>
  </w:num>
  <w:num w:numId="10" w16cid:durableId="1001618450">
    <w:abstractNumId w:val="4"/>
  </w:num>
  <w:num w:numId="11" w16cid:durableId="1429543206">
    <w:abstractNumId w:val="6"/>
  </w:num>
  <w:num w:numId="12" w16cid:durableId="517038844">
    <w:abstractNumId w:val="1"/>
  </w:num>
  <w:num w:numId="13" w16cid:durableId="973099644">
    <w:abstractNumId w:val="13"/>
  </w:num>
  <w:num w:numId="14" w16cid:durableId="1804884387">
    <w:abstractNumId w:val="18"/>
  </w:num>
  <w:num w:numId="15" w16cid:durableId="1265453917">
    <w:abstractNumId w:val="21"/>
  </w:num>
  <w:num w:numId="16" w16cid:durableId="957613408">
    <w:abstractNumId w:val="15"/>
  </w:num>
  <w:num w:numId="17" w16cid:durableId="1911186146">
    <w:abstractNumId w:val="20"/>
  </w:num>
  <w:num w:numId="18" w16cid:durableId="155390065">
    <w:abstractNumId w:val="7"/>
  </w:num>
  <w:num w:numId="19" w16cid:durableId="457604079">
    <w:abstractNumId w:val="3"/>
  </w:num>
  <w:num w:numId="20" w16cid:durableId="174152276">
    <w:abstractNumId w:val="23"/>
  </w:num>
  <w:num w:numId="21" w16cid:durableId="1545210223">
    <w:abstractNumId w:val="14"/>
  </w:num>
  <w:num w:numId="22" w16cid:durableId="2123837390">
    <w:abstractNumId w:val="24"/>
  </w:num>
  <w:num w:numId="23" w16cid:durableId="135882515">
    <w:abstractNumId w:val="16"/>
  </w:num>
  <w:num w:numId="24" w16cid:durableId="815727102">
    <w:abstractNumId w:val="8"/>
  </w:num>
  <w:num w:numId="25" w16cid:durableId="1564901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6340"/>
    <w:rsid w:val="001E3FAD"/>
    <w:rsid w:val="002278EF"/>
    <w:rsid w:val="002366DF"/>
    <w:rsid w:val="00350E69"/>
    <w:rsid w:val="00375E30"/>
    <w:rsid w:val="003F78DD"/>
    <w:rsid w:val="004715B0"/>
    <w:rsid w:val="00641A9B"/>
    <w:rsid w:val="00666181"/>
    <w:rsid w:val="006739D6"/>
    <w:rsid w:val="007D3823"/>
    <w:rsid w:val="007D3964"/>
    <w:rsid w:val="00882328"/>
    <w:rsid w:val="00950067"/>
    <w:rsid w:val="00963AFB"/>
    <w:rsid w:val="00C921AF"/>
    <w:rsid w:val="00D60E84"/>
    <w:rsid w:val="00DE04AD"/>
    <w:rsid w:val="00EB6340"/>
    <w:rsid w:val="00EB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E893D6"/>
  <w15:docId w15:val="{2903AF4A-0E45-48D1-8717-36E5AC85E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3F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63A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5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375E30"/>
  </w:style>
  <w:style w:type="paragraph" w:styleId="a7">
    <w:name w:val="footer"/>
    <w:basedOn w:val="a"/>
    <w:link w:val="a8"/>
    <w:uiPriority w:val="99"/>
    <w:unhideWhenUsed/>
    <w:rsid w:val="00375E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375E30"/>
  </w:style>
  <w:style w:type="character" w:styleId="a9">
    <w:name w:val="Intense Reference"/>
    <w:basedOn w:val="a0"/>
    <w:uiPriority w:val="32"/>
    <w:qFormat/>
    <w:rsid w:val="001E3FAD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лавие 1 Знак"/>
    <w:basedOn w:val="a0"/>
    <w:link w:val="1"/>
    <w:uiPriority w:val="9"/>
    <w:rsid w:val="001E3F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8F017-697A-4127-96EA-3DC81C2B8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1373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Ilianka</dc:creator>
  <cp:keywords/>
  <dc:description/>
  <cp:lastModifiedBy>Христина Иванова</cp:lastModifiedBy>
  <cp:revision>7</cp:revision>
  <cp:lastPrinted>2023-04-06T07:47:00Z</cp:lastPrinted>
  <dcterms:created xsi:type="dcterms:W3CDTF">2023-02-08T12:33:00Z</dcterms:created>
  <dcterms:modified xsi:type="dcterms:W3CDTF">2023-04-06T07:48:00Z</dcterms:modified>
</cp:coreProperties>
</file>